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CDBFE" w14:textId="77777777" w:rsidR="00CD08E4" w:rsidRPr="00FF7B0B" w:rsidRDefault="00CD08E4" w:rsidP="00CD08E4">
      <w:pPr>
        <w:pStyle w:val="Default"/>
        <w:ind w:left="2880"/>
        <w:rPr>
          <w:b/>
          <w:bCs/>
        </w:rPr>
      </w:pPr>
      <w:r>
        <w:rPr>
          <w:b/>
          <w:bCs/>
        </w:rPr>
        <w:t>PRESIDENTIAL MEADOWS</w:t>
      </w:r>
    </w:p>
    <w:p w14:paraId="1C6072E5" w14:textId="77777777" w:rsidR="00CD08E4" w:rsidRPr="00FF7B0B" w:rsidRDefault="00CD08E4" w:rsidP="00CD08E4">
      <w:pPr>
        <w:pStyle w:val="Default"/>
        <w:ind w:left="2880"/>
        <w:rPr>
          <w:b/>
          <w:bCs/>
        </w:rPr>
      </w:pPr>
      <w:r>
        <w:rPr>
          <w:b/>
          <w:bCs/>
        </w:rPr>
        <w:t>BOARD of DIRECTORS MEETING</w:t>
      </w:r>
    </w:p>
    <w:p w14:paraId="3B2489F1" w14:textId="1CCD4D69" w:rsidR="00CD08E4" w:rsidRPr="009751EE" w:rsidRDefault="00084494" w:rsidP="00CD08E4">
      <w:pPr>
        <w:pStyle w:val="Default"/>
        <w:jc w:val="center"/>
      </w:pPr>
      <w:r>
        <w:rPr>
          <w:b/>
        </w:rPr>
        <w:t>November 4</w:t>
      </w:r>
      <w:r w:rsidR="00CD08E4" w:rsidRPr="00084494">
        <w:rPr>
          <w:b/>
        </w:rPr>
        <w:t>,</w:t>
      </w:r>
      <w:r w:rsidR="00CD08E4" w:rsidRPr="00680042">
        <w:rPr>
          <w:b/>
        </w:rPr>
        <w:t xml:space="preserve"> 2020</w:t>
      </w:r>
    </w:p>
    <w:p w14:paraId="03CCB8B9" w14:textId="77777777" w:rsidR="00CD08E4" w:rsidRPr="00966D75" w:rsidRDefault="00CD08E4" w:rsidP="00CD08E4">
      <w:pPr>
        <w:pStyle w:val="Default"/>
        <w:jc w:val="center"/>
        <w:rPr>
          <w:b/>
          <w:bCs/>
        </w:rPr>
      </w:pPr>
      <w:r>
        <w:rPr>
          <w:b/>
          <w:bCs/>
        </w:rPr>
        <w:t>MINUTES</w:t>
      </w:r>
    </w:p>
    <w:p w14:paraId="5FD74056" w14:textId="77777777" w:rsidR="00CD08E4" w:rsidRDefault="00CD08E4" w:rsidP="00CD08E4">
      <w:pPr>
        <w:pStyle w:val="Default"/>
        <w:spacing w:after="38"/>
      </w:pPr>
    </w:p>
    <w:p w14:paraId="5FCC06BF" w14:textId="77777777" w:rsidR="00CD08E4" w:rsidRDefault="00CD08E4" w:rsidP="00CD08E4">
      <w:pPr>
        <w:pStyle w:val="Default"/>
        <w:spacing w:after="38"/>
      </w:pPr>
    </w:p>
    <w:p w14:paraId="312BAF9E" w14:textId="2CF2F776" w:rsidR="00CD08E4" w:rsidRPr="00FF7B0B" w:rsidRDefault="00CD08E4" w:rsidP="00CD08E4">
      <w:pPr>
        <w:pStyle w:val="Default"/>
        <w:spacing w:after="38"/>
      </w:pPr>
      <w:r>
        <w:t>Alex Rapp, President</w:t>
      </w:r>
      <w:r w:rsidR="00AD1D95">
        <w:t>,</w:t>
      </w:r>
      <w:r>
        <w:t xml:space="preserve"> called the Board of Directors meeting to order at </w:t>
      </w:r>
      <w:r w:rsidR="00084494">
        <w:t>6:32 p.m.</w:t>
      </w:r>
      <w:r w:rsidRPr="00FF7B0B">
        <w:t xml:space="preserve"> </w:t>
      </w:r>
    </w:p>
    <w:p w14:paraId="73FD1F41" w14:textId="77777777" w:rsidR="00CD08E4" w:rsidRPr="00FF7B0B" w:rsidRDefault="00CD08E4" w:rsidP="00CD08E4">
      <w:pPr>
        <w:pStyle w:val="Default"/>
        <w:spacing w:after="38"/>
        <w:rPr>
          <w:color w:val="000000" w:themeColor="text1"/>
        </w:rPr>
      </w:pPr>
    </w:p>
    <w:p w14:paraId="50A4FF2B" w14:textId="1127D5AC" w:rsidR="00CD08E4" w:rsidRPr="00FF7B0B" w:rsidRDefault="00CD08E4" w:rsidP="00CD08E4">
      <w:pPr>
        <w:pStyle w:val="Default"/>
        <w:spacing w:after="38"/>
      </w:pPr>
      <w:r>
        <w:rPr>
          <w:color w:val="000000" w:themeColor="text1"/>
        </w:rPr>
        <w:t xml:space="preserve">A quorum was established.  The following </w:t>
      </w:r>
      <w:r w:rsidRPr="00FF7B0B">
        <w:rPr>
          <w:color w:val="000000" w:themeColor="text1"/>
        </w:rPr>
        <w:t xml:space="preserve">Board members present:  Alex Rapp, President; </w:t>
      </w:r>
      <w:r>
        <w:rPr>
          <w:color w:val="000000" w:themeColor="text1"/>
        </w:rPr>
        <w:t xml:space="preserve">  </w:t>
      </w:r>
      <w:r w:rsidRPr="00FF7B0B">
        <w:rPr>
          <w:color w:val="000000" w:themeColor="text1"/>
        </w:rPr>
        <w:t xml:space="preserve"> Joan Aalbers, Secretary;  Jacob Reynosa</w:t>
      </w:r>
    </w:p>
    <w:p w14:paraId="64DDE684" w14:textId="77777777" w:rsidR="00CD08E4" w:rsidRDefault="00CD08E4" w:rsidP="00CD08E4">
      <w:pPr>
        <w:pStyle w:val="Default"/>
        <w:spacing w:after="38"/>
      </w:pPr>
    </w:p>
    <w:p w14:paraId="2FE14440" w14:textId="55325310" w:rsidR="00CD08E4" w:rsidRDefault="00CD08E4" w:rsidP="00CD08E4">
      <w:pPr>
        <w:pStyle w:val="Default"/>
        <w:spacing w:after="38"/>
        <w:rPr>
          <w:color w:val="000000" w:themeColor="text1"/>
        </w:rPr>
      </w:pPr>
      <w:r w:rsidRPr="009751EE">
        <w:rPr>
          <w:color w:val="000000" w:themeColor="text1"/>
        </w:rPr>
        <w:t xml:space="preserve">Others </w:t>
      </w:r>
      <w:proofErr w:type="gramStart"/>
      <w:r w:rsidRPr="009751EE">
        <w:rPr>
          <w:color w:val="000000" w:themeColor="text1"/>
        </w:rPr>
        <w:t>present:</w:t>
      </w:r>
      <w:proofErr w:type="gramEnd"/>
      <w:r w:rsidRPr="009751EE">
        <w:rPr>
          <w:color w:val="000000" w:themeColor="text1"/>
        </w:rPr>
        <w:t xml:space="preserve">  Andrew Hopkins, Property Manager</w:t>
      </w:r>
      <w:r>
        <w:rPr>
          <w:color w:val="000000" w:themeColor="text1"/>
        </w:rPr>
        <w:t>, representing Goodwin &amp; Company</w:t>
      </w:r>
      <w:r w:rsidR="00084494">
        <w:rPr>
          <w:color w:val="000000" w:themeColor="text1"/>
        </w:rPr>
        <w:t xml:space="preserve"> and 22 homeowners joined via zoom.</w:t>
      </w:r>
    </w:p>
    <w:p w14:paraId="0295C70A" w14:textId="47018C6B" w:rsidR="00084494" w:rsidRDefault="00084494" w:rsidP="00CD08E4">
      <w:pPr>
        <w:pStyle w:val="Default"/>
        <w:spacing w:after="38"/>
        <w:rPr>
          <w:color w:val="000000" w:themeColor="text1"/>
        </w:rPr>
      </w:pPr>
    </w:p>
    <w:p w14:paraId="2174D126" w14:textId="2C00C04F" w:rsidR="00084494" w:rsidRDefault="00084494" w:rsidP="00CD08E4">
      <w:pPr>
        <w:pStyle w:val="Default"/>
        <w:spacing w:after="38"/>
        <w:rPr>
          <w:b/>
          <w:bCs/>
          <w:color w:val="000000" w:themeColor="text1"/>
        </w:rPr>
      </w:pPr>
      <w:r>
        <w:rPr>
          <w:b/>
          <w:bCs/>
          <w:color w:val="000000" w:themeColor="text1"/>
        </w:rPr>
        <w:t>Minutes</w:t>
      </w:r>
    </w:p>
    <w:p w14:paraId="33DE5CE8" w14:textId="31790035" w:rsidR="00084494" w:rsidRDefault="001475DB" w:rsidP="00CD08E4">
      <w:pPr>
        <w:pStyle w:val="Default"/>
        <w:spacing w:after="38"/>
        <w:rPr>
          <w:color w:val="000000" w:themeColor="text1"/>
        </w:rPr>
      </w:pPr>
      <w:r>
        <w:rPr>
          <w:color w:val="000000" w:themeColor="text1"/>
        </w:rPr>
        <w:t>The minutes for March 10, April 24, May 8, May 22, June 3 and June 22 meetings were approved by acclimation.</w:t>
      </w:r>
    </w:p>
    <w:p w14:paraId="0A09B49E" w14:textId="3162D031" w:rsidR="001475DB" w:rsidRDefault="001475DB" w:rsidP="00CD08E4">
      <w:pPr>
        <w:pStyle w:val="Default"/>
        <w:spacing w:after="38"/>
        <w:rPr>
          <w:color w:val="000000" w:themeColor="text1"/>
        </w:rPr>
      </w:pPr>
    </w:p>
    <w:p w14:paraId="36D9A385" w14:textId="18812100" w:rsidR="001475DB" w:rsidRDefault="001475DB" w:rsidP="00CD08E4">
      <w:pPr>
        <w:pStyle w:val="Default"/>
        <w:spacing w:after="38"/>
        <w:rPr>
          <w:b/>
          <w:bCs/>
          <w:color w:val="000000" w:themeColor="text1"/>
        </w:rPr>
      </w:pPr>
      <w:r>
        <w:rPr>
          <w:b/>
          <w:bCs/>
          <w:color w:val="000000" w:themeColor="text1"/>
        </w:rPr>
        <w:t>Financials</w:t>
      </w:r>
    </w:p>
    <w:p w14:paraId="2CDBB306" w14:textId="4E641A63" w:rsidR="001475DB" w:rsidRDefault="001475DB" w:rsidP="00CD08E4">
      <w:pPr>
        <w:pStyle w:val="Default"/>
        <w:spacing w:after="38"/>
        <w:rPr>
          <w:color w:val="000000" w:themeColor="text1"/>
        </w:rPr>
      </w:pPr>
      <w:r>
        <w:rPr>
          <w:color w:val="000000" w:themeColor="text1"/>
        </w:rPr>
        <w:t>Financial report was given by Alex.</w:t>
      </w:r>
    </w:p>
    <w:p w14:paraId="71553369" w14:textId="6CA22F1D" w:rsidR="001475DB" w:rsidRDefault="001475DB" w:rsidP="00CD08E4">
      <w:pPr>
        <w:pStyle w:val="Default"/>
        <w:spacing w:after="38"/>
        <w:rPr>
          <w:color w:val="000000" w:themeColor="text1"/>
        </w:rPr>
      </w:pPr>
    </w:p>
    <w:p w14:paraId="24F66200" w14:textId="7F157F4F" w:rsidR="001475DB" w:rsidRDefault="001475DB" w:rsidP="00CD08E4">
      <w:pPr>
        <w:pStyle w:val="Default"/>
        <w:spacing w:after="38"/>
        <w:rPr>
          <w:b/>
          <w:bCs/>
          <w:color w:val="000000" w:themeColor="text1"/>
        </w:rPr>
      </w:pPr>
      <w:r>
        <w:rPr>
          <w:b/>
          <w:bCs/>
          <w:color w:val="000000" w:themeColor="text1"/>
        </w:rPr>
        <w:t>Committee Reports</w:t>
      </w:r>
    </w:p>
    <w:p w14:paraId="76C1F34E" w14:textId="492757B1" w:rsidR="001475DB" w:rsidRDefault="001475DB" w:rsidP="00CD08E4">
      <w:pPr>
        <w:pStyle w:val="Default"/>
        <w:spacing w:after="38"/>
        <w:rPr>
          <w:color w:val="000000" w:themeColor="text1"/>
        </w:rPr>
      </w:pPr>
      <w:r w:rsidRPr="00CE139C">
        <w:rPr>
          <w:color w:val="000000" w:themeColor="text1"/>
          <w:u w:val="single"/>
        </w:rPr>
        <w:t>Amenity Center</w:t>
      </w:r>
      <w:r>
        <w:rPr>
          <w:color w:val="000000" w:themeColor="text1"/>
        </w:rPr>
        <w:t xml:space="preserve"> – no rentals since March</w:t>
      </w:r>
    </w:p>
    <w:p w14:paraId="055BF633" w14:textId="57FC4968" w:rsidR="001475DB" w:rsidRDefault="001475DB" w:rsidP="00CD08E4">
      <w:pPr>
        <w:pStyle w:val="Default"/>
        <w:spacing w:after="38"/>
        <w:rPr>
          <w:color w:val="000000" w:themeColor="text1"/>
        </w:rPr>
      </w:pPr>
      <w:r w:rsidRPr="00CE139C">
        <w:rPr>
          <w:color w:val="000000" w:themeColor="text1"/>
          <w:u w:val="single"/>
        </w:rPr>
        <w:t xml:space="preserve">ACC </w:t>
      </w:r>
      <w:r>
        <w:rPr>
          <w:color w:val="000000" w:themeColor="text1"/>
        </w:rPr>
        <w:t xml:space="preserve">– To ensure the goal of application turn around within a week, applications must be filled out in its entirety which includes </w:t>
      </w:r>
      <w:r w:rsidR="00497838">
        <w:rPr>
          <w:color w:val="000000" w:themeColor="text1"/>
        </w:rPr>
        <w:t>neighbor initials where applicable. Plat map and materials information is also required when applying for a structure like a shed or patio.</w:t>
      </w:r>
    </w:p>
    <w:p w14:paraId="04990914" w14:textId="73F81DA9" w:rsidR="00497838" w:rsidRDefault="00497838" w:rsidP="00CD08E4">
      <w:pPr>
        <w:pStyle w:val="Default"/>
        <w:spacing w:after="38"/>
        <w:rPr>
          <w:color w:val="000000" w:themeColor="text1"/>
        </w:rPr>
      </w:pPr>
      <w:r w:rsidRPr="00CE139C">
        <w:rPr>
          <w:color w:val="000000" w:themeColor="text1"/>
          <w:u w:val="single"/>
        </w:rPr>
        <w:t xml:space="preserve">Flag </w:t>
      </w:r>
      <w:r>
        <w:rPr>
          <w:color w:val="000000" w:themeColor="text1"/>
        </w:rPr>
        <w:t>– Two Texas and United State flags have been ordered.</w:t>
      </w:r>
    </w:p>
    <w:p w14:paraId="19FD3615" w14:textId="4AD933A9" w:rsidR="00497838" w:rsidRDefault="00497838" w:rsidP="00CD08E4">
      <w:pPr>
        <w:pStyle w:val="Default"/>
        <w:spacing w:after="38"/>
        <w:rPr>
          <w:color w:val="000000" w:themeColor="text1"/>
        </w:rPr>
      </w:pPr>
      <w:r w:rsidRPr="00AD1D95">
        <w:rPr>
          <w:color w:val="000000" w:themeColor="text1"/>
          <w:u w:val="single"/>
        </w:rPr>
        <w:t xml:space="preserve">Landscape </w:t>
      </w:r>
      <w:r>
        <w:rPr>
          <w:color w:val="000000" w:themeColor="text1"/>
        </w:rPr>
        <w:t>– Basketball court has new lighting and new rims, nets and poles. Parks have been cleaned up. Plan to get trees trimmed and flowers at the front entrance in the spring.</w:t>
      </w:r>
    </w:p>
    <w:p w14:paraId="099FC4CC" w14:textId="59B0B0F7" w:rsidR="00497838" w:rsidRDefault="00497838" w:rsidP="00CD08E4">
      <w:pPr>
        <w:pStyle w:val="Default"/>
        <w:spacing w:after="38"/>
        <w:rPr>
          <w:color w:val="000000" w:themeColor="text1"/>
        </w:rPr>
      </w:pPr>
      <w:r w:rsidRPr="00CE139C">
        <w:rPr>
          <w:color w:val="000000" w:themeColor="text1"/>
          <w:u w:val="single"/>
        </w:rPr>
        <w:t>Neighborhood Watch</w:t>
      </w:r>
      <w:r>
        <w:rPr>
          <w:color w:val="000000" w:themeColor="text1"/>
        </w:rPr>
        <w:t xml:space="preserve"> – No report</w:t>
      </w:r>
    </w:p>
    <w:p w14:paraId="6A81EA7D" w14:textId="000C479B" w:rsidR="00497838" w:rsidRDefault="00497838" w:rsidP="00CD08E4">
      <w:pPr>
        <w:pStyle w:val="Default"/>
        <w:spacing w:after="38"/>
        <w:rPr>
          <w:color w:val="000000" w:themeColor="text1"/>
        </w:rPr>
      </w:pPr>
      <w:r w:rsidRPr="00CE139C">
        <w:rPr>
          <w:color w:val="000000" w:themeColor="text1"/>
          <w:u w:val="single"/>
        </w:rPr>
        <w:t>New</w:t>
      </w:r>
      <w:r w:rsidR="00AD1D95">
        <w:rPr>
          <w:color w:val="000000" w:themeColor="text1"/>
          <w:u w:val="single"/>
        </w:rPr>
        <w:t>s</w:t>
      </w:r>
      <w:r w:rsidRPr="00CE139C">
        <w:rPr>
          <w:color w:val="000000" w:themeColor="text1"/>
          <w:u w:val="single"/>
        </w:rPr>
        <w:t>letter</w:t>
      </w:r>
      <w:r>
        <w:rPr>
          <w:color w:val="000000" w:themeColor="text1"/>
        </w:rPr>
        <w:t xml:space="preserve"> – No report</w:t>
      </w:r>
    </w:p>
    <w:p w14:paraId="32F4BC4D" w14:textId="1447C5A8" w:rsidR="00497838" w:rsidRDefault="00497838" w:rsidP="00CD08E4">
      <w:pPr>
        <w:pStyle w:val="Default"/>
        <w:spacing w:after="38"/>
        <w:rPr>
          <w:color w:val="000000" w:themeColor="text1"/>
        </w:rPr>
      </w:pPr>
      <w:r w:rsidRPr="00CE139C">
        <w:rPr>
          <w:color w:val="000000" w:themeColor="text1"/>
          <w:u w:val="single"/>
        </w:rPr>
        <w:t>Pool</w:t>
      </w:r>
      <w:r>
        <w:rPr>
          <w:color w:val="000000" w:themeColor="text1"/>
        </w:rPr>
        <w:t xml:space="preserve"> – Closed on Sunday, October 4, at 9 p.m. for the 2020 season.</w:t>
      </w:r>
    </w:p>
    <w:p w14:paraId="20767CF9" w14:textId="390B9878" w:rsidR="00497838" w:rsidRDefault="00497838" w:rsidP="00CD08E4">
      <w:pPr>
        <w:pStyle w:val="Default"/>
        <w:spacing w:after="38"/>
        <w:rPr>
          <w:color w:val="000000" w:themeColor="text1"/>
        </w:rPr>
      </w:pPr>
      <w:r w:rsidRPr="00CE139C">
        <w:rPr>
          <w:color w:val="000000" w:themeColor="text1"/>
          <w:u w:val="single"/>
        </w:rPr>
        <w:t>Social</w:t>
      </w:r>
      <w:r>
        <w:rPr>
          <w:color w:val="000000" w:themeColor="text1"/>
        </w:rPr>
        <w:t xml:space="preserve"> </w:t>
      </w:r>
      <w:r w:rsidR="009A3276">
        <w:rPr>
          <w:color w:val="000000" w:themeColor="text1"/>
        </w:rPr>
        <w:t>–</w:t>
      </w:r>
      <w:r>
        <w:rPr>
          <w:color w:val="000000" w:themeColor="text1"/>
        </w:rPr>
        <w:t xml:space="preserve"> </w:t>
      </w:r>
      <w:r w:rsidR="009A3276">
        <w:rPr>
          <w:color w:val="000000" w:themeColor="text1"/>
        </w:rPr>
        <w:t>Back to school celebration on August 15. Kona ice truck and food trucks at the amenity center throughout the summer.</w:t>
      </w:r>
    </w:p>
    <w:p w14:paraId="0CE5136E" w14:textId="6CD7BE6C" w:rsidR="009A3276" w:rsidRDefault="009A3276" w:rsidP="00CD08E4">
      <w:pPr>
        <w:pStyle w:val="Default"/>
        <w:spacing w:after="38"/>
        <w:rPr>
          <w:color w:val="000000" w:themeColor="text1"/>
        </w:rPr>
      </w:pPr>
      <w:r>
        <w:rPr>
          <w:color w:val="000000" w:themeColor="text1"/>
        </w:rPr>
        <w:t>All homeowners interested in working on one of these committees is asked to contact Andrew Hopkins, Property Manager.</w:t>
      </w:r>
    </w:p>
    <w:p w14:paraId="2BB1137F" w14:textId="4345B618" w:rsidR="009A3276" w:rsidRDefault="009A3276" w:rsidP="00CD08E4">
      <w:pPr>
        <w:pStyle w:val="Default"/>
        <w:spacing w:after="38"/>
        <w:rPr>
          <w:color w:val="000000" w:themeColor="text1"/>
        </w:rPr>
      </w:pPr>
    </w:p>
    <w:p w14:paraId="64679115" w14:textId="3AAE5077" w:rsidR="009A3276" w:rsidRDefault="009A3276" w:rsidP="00CD08E4">
      <w:pPr>
        <w:pStyle w:val="Default"/>
        <w:spacing w:after="38"/>
        <w:rPr>
          <w:b/>
          <w:bCs/>
          <w:color w:val="000000" w:themeColor="text1"/>
        </w:rPr>
      </w:pPr>
      <w:r>
        <w:rPr>
          <w:b/>
          <w:bCs/>
          <w:color w:val="000000" w:themeColor="text1"/>
        </w:rPr>
        <w:t>Old Business</w:t>
      </w:r>
    </w:p>
    <w:p w14:paraId="4C51A6F1" w14:textId="3E50C131" w:rsidR="009A3276" w:rsidRDefault="009A3276" w:rsidP="00CD08E4">
      <w:pPr>
        <w:pStyle w:val="Default"/>
        <w:spacing w:after="38"/>
        <w:rPr>
          <w:color w:val="000000" w:themeColor="text1"/>
        </w:rPr>
      </w:pPr>
      <w:r>
        <w:rPr>
          <w:color w:val="000000" w:themeColor="text1"/>
        </w:rPr>
        <w:t xml:space="preserve">September 8 the Board voted to terminate BrightView due to not meeting contract and </w:t>
      </w:r>
      <w:r w:rsidR="00AD1D95">
        <w:rPr>
          <w:color w:val="000000" w:themeColor="text1"/>
        </w:rPr>
        <w:t xml:space="preserve">changed </w:t>
      </w:r>
      <w:r>
        <w:rPr>
          <w:color w:val="000000" w:themeColor="text1"/>
        </w:rPr>
        <w:t>to North by North West</w:t>
      </w:r>
      <w:r w:rsidR="00CE139C">
        <w:rPr>
          <w:color w:val="000000" w:themeColor="text1"/>
        </w:rPr>
        <w:t xml:space="preserve"> Commercial Landscaping &amp; Grounds Management.</w:t>
      </w:r>
    </w:p>
    <w:p w14:paraId="5A829D76" w14:textId="5616C5F2" w:rsidR="00CE139C" w:rsidRDefault="00CE139C" w:rsidP="00CD08E4">
      <w:pPr>
        <w:pStyle w:val="Default"/>
        <w:spacing w:after="38"/>
        <w:rPr>
          <w:color w:val="000000" w:themeColor="text1"/>
        </w:rPr>
      </w:pPr>
      <w:r w:rsidRPr="00CE139C">
        <w:rPr>
          <w:color w:val="000000" w:themeColor="text1"/>
          <w:u w:val="single"/>
        </w:rPr>
        <w:t>Amenity Center</w:t>
      </w:r>
      <w:r>
        <w:rPr>
          <w:color w:val="000000" w:themeColor="text1"/>
        </w:rPr>
        <w:t xml:space="preserve"> will remain closed until the restrictions are relaxed.</w:t>
      </w:r>
    </w:p>
    <w:p w14:paraId="37CE38B4" w14:textId="3735E9BB" w:rsidR="00CE139C" w:rsidRDefault="00CE139C" w:rsidP="00CD08E4">
      <w:pPr>
        <w:pStyle w:val="Default"/>
        <w:spacing w:after="38"/>
        <w:rPr>
          <w:color w:val="000000" w:themeColor="text1"/>
        </w:rPr>
      </w:pPr>
      <w:r>
        <w:rPr>
          <w:color w:val="000000" w:themeColor="text1"/>
        </w:rPr>
        <w:t xml:space="preserve">The </w:t>
      </w:r>
      <w:r w:rsidRPr="00CE139C">
        <w:rPr>
          <w:color w:val="000000" w:themeColor="text1"/>
          <w:u w:val="single"/>
        </w:rPr>
        <w:t>Trash Can Policy Clarification</w:t>
      </w:r>
      <w:r>
        <w:rPr>
          <w:color w:val="000000" w:themeColor="text1"/>
        </w:rPr>
        <w:t xml:space="preserve"> will be worked on in the near future.</w:t>
      </w:r>
    </w:p>
    <w:p w14:paraId="2A5481C7" w14:textId="5C6F49A0" w:rsidR="00CE139C" w:rsidRDefault="00CE139C" w:rsidP="00CD08E4">
      <w:pPr>
        <w:pStyle w:val="Default"/>
        <w:spacing w:after="38"/>
        <w:rPr>
          <w:color w:val="000000" w:themeColor="text1"/>
        </w:rPr>
      </w:pPr>
      <w:r>
        <w:rPr>
          <w:color w:val="000000" w:themeColor="text1"/>
          <w:u w:val="single"/>
        </w:rPr>
        <w:lastRenderedPageBreak/>
        <w:t>Shred-It-Day</w:t>
      </w:r>
      <w:r>
        <w:rPr>
          <w:color w:val="000000" w:themeColor="text1"/>
        </w:rPr>
        <w:t xml:space="preserve"> on September 12 doubled the </w:t>
      </w:r>
      <w:r w:rsidR="0010735B">
        <w:rPr>
          <w:color w:val="000000" w:themeColor="text1"/>
        </w:rPr>
        <w:t>number</w:t>
      </w:r>
      <w:r>
        <w:rPr>
          <w:color w:val="000000" w:themeColor="text1"/>
        </w:rPr>
        <w:t xml:space="preserve"> of residents who participated from last year.</w:t>
      </w:r>
    </w:p>
    <w:p w14:paraId="7D4AABF9" w14:textId="4F2B0620" w:rsidR="00CE139C" w:rsidRDefault="00CE139C" w:rsidP="00CD08E4">
      <w:pPr>
        <w:pStyle w:val="Default"/>
        <w:spacing w:after="38"/>
        <w:rPr>
          <w:color w:val="000000" w:themeColor="text1"/>
        </w:rPr>
      </w:pPr>
      <w:r>
        <w:rPr>
          <w:color w:val="000000" w:themeColor="text1"/>
          <w:u w:val="single"/>
        </w:rPr>
        <w:t xml:space="preserve">Bulk Trash Day </w:t>
      </w:r>
      <w:r>
        <w:rPr>
          <w:color w:val="000000" w:themeColor="text1"/>
        </w:rPr>
        <w:t xml:space="preserve">on September 12 was a great success and can be repeated annually </w:t>
      </w:r>
      <w:r w:rsidR="000E131C">
        <w:rPr>
          <w:color w:val="000000" w:themeColor="text1"/>
        </w:rPr>
        <w:t>on a mutually agreed date when District Manager of Crossroads Utility Services has been contacted at no charge.</w:t>
      </w:r>
    </w:p>
    <w:p w14:paraId="4585607A" w14:textId="2F45D984" w:rsidR="000E131C" w:rsidRDefault="000E131C" w:rsidP="00CD08E4">
      <w:pPr>
        <w:pStyle w:val="Default"/>
        <w:spacing w:after="38"/>
        <w:rPr>
          <w:color w:val="000000" w:themeColor="text1"/>
        </w:rPr>
      </w:pPr>
      <w:r>
        <w:rPr>
          <w:color w:val="000000" w:themeColor="text1"/>
          <w:u w:val="single"/>
        </w:rPr>
        <w:t>Kiddie Areas</w:t>
      </w:r>
      <w:r>
        <w:rPr>
          <w:color w:val="000000" w:themeColor="text1"/>
        </w:rPr>
        <w:t xml:space="preserve"> were cleaned up and mulch added in August.</w:t>
      </w:r>
    </w:p>
    <w:p w14:paraId="25B663EA" w14:textId="6FF67E60" w:rsidR="000E131C" w:rsidRDefault="000E131C" w:rsidP="00CD08E4">
      <w:pPr>
        <w:pStyle w:val="Default"/>
        <w:spacing w:after="38"/>
        <w:rPr>
          <w:color w:val="000000" w:themeColor="text1"/>
        </w:rPr>
      </w:pPr>
      <w:r>
        <w:rPr>
          <w:color w:val="000000" w:themeColor="text1"/>
          <w:u w:val="single"/>
        </w:rPr>
        <w:t>Global Industrial Outdoor Metal Waste Receptacle</w:t>
      </w:r>
      <w:r w:rsidRPr="000E131C">
        <w:rPr>
          <w:color w:val="000000" w:themeColor="text1"/>
        </w:rPr>
        <w:t xml:space="preserve"> order</w:t>
      </w:r>
      <w:r>
        <w:rPr>
          <w:color w:val="000000" w:themeColor="text1"/>
        </w:rPr>
        <w:t xml:space="preserve"> status is being followed up.</w:t>
      </w:r>
    </w:p>
    <w:p w14:paraId="5E5B102A" w14:textId="4486B24A" w:rsidR="000E131C" w:rsidRDefault="000E131C" w:rsidP="00CD08E4">
      <w:pPr>
        <w:pStyle w:val="Default"/>
        <w:spacing w:after="38"/>
        <w:rPr>
          <w:color w:val="000000" w:themeColor="text1"/>
        </w:rPr>
      </w:pPr>
      <w:r>
        <w:rPr>
          <w:color w:val="000000" w:themeColor="text1"/>
          <w:u w:val="single"/>
        </w:rPr>
        <w:t>Amenity Center/Pool Security Cameras</w:t>
      </w:r>
      <w:r>
        <w:rPr>
          <w:color w:val="000000" w:themeColor="text1"/>
        </w:rPr>
        <w:t xml:space="preserve"> discussion led to a motion by Joan and 2nd by Jacob to fix camera #15, clean up and repair the wiring, and upgrade the router </w:t>
      </w:r>
      <w:r w:rsidR="00E7170C">
        <w:rPr>
          <w:color w:val="000000" w:themeColor="text1"/>
        </w:rPr>
        <w:t xml:space="preserve">for a cost up to $1300 by </w:t>
      </w:r>
      <w:r w:rsidR="0010735B">
        <w:rPr>
          <w:color w:val="000000" w:themeColor="text1"/>
        </w:rPr>
        <w:t>Texas Security.</w:t>
      </w:r>
      <w:r w:rsidR="00E7170C">
        <w:rPr>
          <w:color w:val="000000" w:themeColor="text1"/>
        </w:rPr>
        <w:t xml:space="preserve"> Motion carried unanimously.</w:t>
      </w:r>
    </w:p>
    <w:p w14:paraId="11D934FB" w14:textId="2EC2AB5F" w:rsidR="00E7170C" w:rsidRDefault="00593D71" w:rsidP="00CD08E4">
      <w:pPr>
        <w:pStyle w:val="Default"/>
        <w:spacing w:after="38"/>
        <w:rPr>
          <w:color w:val="000000" w:themeColor="text1"/>
        </w:rPr>
      </w:pPr>
      <w:r w:rsidRPr="00593D71">
        <w:rPr>
          <w:color w:val="000000" w:themeColor="text1"/>
          <w:u w:val="single"/>
        </w:rPr>
        <w:t>HOA Insurance Company</w:t>
      </w:r>
      <w:r>
        <w:rPr>
          <w:color w:val="000000" w:themeColor="text1"/>
        </w:rPr>
        <w:t xml:space="preserve"> – Property Manager is </w:t>
      </w:r>
      <w:r w:rsidR="00A0633E">
        <w:rPr>
          <w:color w:val="000000" w:themeColor="text1"/>
        </w:rPr>
        <w:t>ensuring</w:t>
      </w:r>
      <w:r>
        <w:rPr>
          <w:color w:val="000000" w:themeColor="text1"/>
        </w:rPr>
        <w:t xml:space="preserve"> that the insurance company is aware that on January 16, 2020 all signed deeds were filed and recorded so we are properly insured.</w:t>
      </w:r>
    </w:p>
    <w:p w14:paraId="62230EFC" w14:textId="45D2E864" w:rsidR="00593D71" w:rsidRDefault="00512AD8" w:rsidP="00CD08E4">
      <w:pPr>
        <w:pStyle w:val="Default"/>
        <w:spacing w:after="38"/>
        <w:rPr>
          <w:color w:val="000000" w:themeColor="text1"/>
        </w:rPr>
      </w:pPr>
      <w:r>
        <w:rPr>
          <w:color w:val="000000" w:themeColor="text1"/>
          <w:u w:val="single"/>
        </w:rPr>
        <w:t>Block R, Lot 17 – Sec 10</w:t>
      </w:r>
      <w:r w:rsidRPr="00512AD8">
        <w:rPr>
          <w:color w:val="000000" w:themeColor="text1"/>
          <w:u w:val="single"/>
        </w:rPr>
        <w:t xml:space="preserve"> Deed</w:t>
      </w:r>
      <w:r>
        <w:rPr>
          <w:color w:val="000000" w:themeColor="text1"/>
        </w:rPr>
        <w:t xml:space="preserve"> from KB Homes to Presidential Meadows HOA status will be followed up by the Property Manager.</w:t>
      </w:r>
    </w:p>
    <w:p w14:paraId="23248130" w14:textId="472A23DD" w:rsidR="00512AD8" w:rsidRDefault="00512AD8" w:rsidP="00CD08E4">
      <w:pPr>
        <w:pStyle w:val="Default"/>
        <w:spacing w:after="38"/>
        <w:rPr>
          <w:color w:val="000000" w:themeColor="text1"/>
        </w:rPr>
      </w:pPr>
      <w:r>
        <w:rPr>
          <w:color w:val="000000" w:themeColor="text1"/>
          <w:u w:val="single"/>
        </w:rPr>
        <w:t>Travis County Right of Way Easement Agreement of George Bush and George Washington</w:t>
      </w:r>
      <w:r>
        <w:rPr>
          <w:color w:val="000000" w:themeColor="text1"/>
        </w:rPr>
        <w:t xml:space="preserve"> status will be followed up by the Property Manager with Connie </w:t>
      </w:r>
      <w:proofErr w:type="spellStart"/>
      <w:r>
        <w:rPr>
          <w:color w:val="000000" w:themeColor="text1"/>
        </w:rPr>
        <w:t>Heyer</w:t>
      </w:r>
      <w:proofErr w:type="spellEnd"/>
      <w:r>
        <w:rPr>
          <w:color w:val="000000" w:themeColor="text1"/>
        </w:rPr>
        <w:t>, Attorney.</w:t>
      </w:r>
    </w:p>
    <w:p w14:paraId="36AE9F77" w14:textId="7ADF0ABF" w:rsidR="00512AD8" w:rsidRDefault="00512AD8" w:rsidP="00CD08E4">
      <w:pPr>
        <w:pStyle w:val="Default"/>
        <w:spacing w:after="38"/>
        <w:rPr>
          <w:color w:val="000000" w:themeColor="text1"/>
        </w:rPr>
      </w:pPr>
      <w:r>
        <w:rPr>
          <w:color w:val="000000" w:themeColor="text1"/>
          <w:u w:val="single"/>
        </w:rPr>
        <w:t>Amenity Center HVAC heating and cooling maintenance</w:t>
      </w:r>
      <w:r>
        <w:rPr>
          <w:color w:val="000000" w:themeColor="text1"/>
        </w:rPr>
        <w:t xml:space="preserve"> was a discussed and a motion made by Joan and 2</w:t>
      </w:r>
      <w:r w:rsidRPr="00512AD8">
        <w:rPr>
          <w:color w:val="000000" w:themeColor="text1"/>
          <w:vertAlign w:val="superscript"/>
        </w:rPr>
        <w:t>nd</w:t>
      </w:r>
      <w:r>
        <w:rPr>
          <w:color w:val="000000" w:themeColor="text1"/>
        </w:rPr>
        <w:t xml:space="preserve"> by Jacob to </w:t>
      </w:r>
      <w:r w:rsidR="00236C53">
        <w:rPr>
          <w:color w:val="000000" w:themeColor="text1"/>
        </w:rPr>
        <w:t>accept ABC Heating and Cooling Maintenance plan for $300 plus tax</w:t>
      </w:r>
      <w:r w:rsidR="00A0633E">
        <w:rPr>
          <w:color w:val="000000" w:themeColor="text1"/>
        </w:rPr>
        <w:t>. Motion carried unanimously.</w:t>
      </w:r>
    </w:p>
    <w:p w14:paraId="59AC28B6" w14:textId="1C2EC30A" w:rsidR="00A0633E" w:rsidRDefault="00A0633E" w:rsidP="00CD08E4">
      <w:pPr>
        <w:pStyle w:val="Default"/>
        <w:spacing w:after="38"/>
        <w:rPr>
          <w:color w:val="000000" w:themeColor="text1"/>
        </w:rPr>
      </w:pPr>
      <w:r w:rsidRPr="00A0633E">
        <w:rPr>
          <w:color w:val="000000" w:themeColor="text1"/>
          <w:u w:val="single"/>
        </w:rPr>
        <w:t>Presidential Meadows Owners Association Insurance</w:t>
      </w:r>
      <w:r>
        <w:rPr>
          <w:color w:val="000000" w:themeColor="text1"/>
        </w:rPr>
        <w:t xml:space="preserve"> lack of appropriate </w:t>
      </w:r>
      <w:r w:rsidRPr="00A0633E">
        <w:rPr>
          <w:color w:val="000000" w:themeColor="text1"/>
        </w:rPr>
        <w:t>coverage</w:t>
      </w:r>
      <w:r>
        <w:rPr>
          <w:color w:val="000000" w:themeColor="text1"/>
        </w:rPr>
        <w:t xml:space="preserve"> was discussed, and Property Manager will work with the Insurance agent to bring back the </w:t>
      </w:r>
      <w:r w:rsidR="00AC2199">
        <w:rPr>
          <w:color w:val="000000" w:themeColor="text1"/>
        </w:rPr>
        <w:t xml:space="preserve">increased </w:t>
      </w:r>
      <w:r>
        <w:rPr>
          <w:color w:val="000000" w:themeColor="text1"/>
        </w:rPr>
        <w:t>new pricing to the Board.</w:t>
      </w:r>
    </w:p>
    <w:p w14:paraId="65FA3E2A" w14:textId="4C2FB224" w:rsidR="00AC2199" w:rsidRDefault="00AC2199" w:rsidP="00CD08E4">
      <w:pPr>
        <w:pStyle w:val="Default"/>
        <w:spacing w:after="38"/>
        <w:rPr>
          <w:color w:val="000000" w:themeColor="text1"/>
        </w:rPr>
      </w:pPr>
    </w:p>
    <w:p w14:paraId="5CD1E399" w14:textId="775550E6" w:rsidR="00AC2199" w:rsidRDefault="00AC2199" w:rsidP="00CD08E4">
      <w:pPr>
        <w:pStyle w:val="Default"/>
        <w:spacing w:after="38"/>
        <w:rPr>
          <w:b/>
          <w:bCs/>
          <w:color w:val="000000" w:themeColor="text1"/>
        </w:rPr>
      </w:pPr>
      <w:r>
        <w:rPr>
          <w:b/>
          <w:bCs/>
          <w:color w:val="000000" w:themeColor="text1"/>
        </w:rPr>
        <w:t>New Business</w:t>
      </w:r>
    </w:p>
    <w:p w14:paraId="1F0D8DAE" w14:textId="0467C580" w:rsidR="00AC2199" w:rsidRDefault="002E66E8" w:rsidP="00CD08E4">
      <w:pPr>
        <w:pStyle w:val="Default"/>
        <w:spacing w:after="38"/>
        <w:rPr>
          <w:color w:val="000000" w:themeColor="text1"/>
        </w:rPr>
      </w:pPr>
      <w:r w:rsidRPr="002E66E8">
        <w:rPr>
          <w:color w:val="000000" w:themeColor="text1"/>
          <w:u w:val="single"/>
        </w:rPr>
        <w:t>Board member</w:t>
      </w:r>
      <w:r>
        <w:rPr>
          <w:color w:val="000000" w:themeColor="text1"/>
        </w:rPr>
        <w:t>, Genaro Melendez, resigned from the Board on October 21, 2020. We are allowed up to five Board members</w:t>
      </w:r>
      <w:r w:rsidR="0010735B">
        <w:rPr>
          <w:color w:val="000000" w:themeColor="text1"/>
        </w:rPr>
        <w:t>.</w:t>
      </w:r>
      <w:r>
        <w:rPr>
          <w:color w:val="000000" w:themeColor="text1"/>
        </w:rPr>
        <w:t xml:space="preserve"> If you are interested in being on the Board, please send a resume and explain how you can help the community to Andrew Hopkins, Property Manager.</w:t>
      </w:r>
    </w:p>
    <w:p w14:paraId="78ABF9DD" w14:textId="7684FDBA" w:rsidR="002E66E8" w:rsidRDefault="002E66E8" w:rsidP="00CD08E4">
      <w:pPr>
        <w:pStyle w:val="Default"/>
        <w:spacing w:after="38"/>
        <w:rPr>
          <w:color w:val="000000" w:themeColor="text1"/>
        </w:rPr>
      </w:pPr>
      <w:r>
        <w:rPr>
          <w:color w:val="000000" w:themeColor="text1"/>
          <w:u w:val="single"/>
        </w:rPr>
        <w:t>Garage Sal</w:t>
      </w:r>
      <w:r w:rsidR="00270F96">
        <w:rPr>
          <w:color w:val="000000" w:themeColor="text1"/>
          <w:u w:val="single"/>
        </w:rPr>
        <w:t>e</w:t>
      </w:r>
      <w:r w:rsidR="00270F96">
        <w:rPr>
          <w:color w:val="000000" w:themeColor="text1"/>
        </w:rPr>
        <w:t xml:space="preserve"> volunteer(s) is needed to set up the bi-annual community wide garage sale. If interested contact Andrew Hopkins, Property Manager. </w:t>
      </w:r>
    </w:p>
    <w:p w14:paraId="6706D1D6" w14:textId="73D81B6C" w:rsidR="00270F96" w:rsidRDefault="00270F96" w:rsidP="00CD08E4">
      <w:pPr>
        <w:pStyle w:val="Default"/>
        <w:spacing w:after="38"/>
        <w:rPr>
          <w:color w:val="000000" w:themeColor="text1"/>
        </w:rPr>
      </w:pPr>
      <w:r>
        <w:rPr>
          <w:color w:val="000000" w:themeColor="text1"/>
          <w:u w:val="single"/>
        </w:rPr>
        <w:t>2021 Homeowner Association Budget</w:t>
      </w:r>
      <w:r>
        <w:rPr>
          <w:color w:val="000000" w:themeColor="text1"/>
        </w:rPr>
        <w:t xml:space="preserve"> was discussed in detail and </w:t>
      </w:r>
      <w:r w:rsidR="000C0073">
        <w:rPr>
          <w:color w:val="000000" w:themeColor="text1"/>
        </w:rPr>
        <w:t>no increase of HOA dues.        M</w:t>
      </w:r>
      <w:r>
        <w:rPr>
          <w:color w:val="000000" w:themeColor="text1"/>
        </w:rPr>
        <w:t>otion made by Joan and 2</w:t>
      </w:r>
      <w:r w:rsidRPr="00270F96">
        <w:rPr>
          <w:color w:val="000000" w:themeColor="text1"/>
          <w:vertAlign w:val="superscript"/>
        </w:rPr>
        <w:t>nd</w:t>
      </w:r>
      <w:r>
        <w:rPr>
          <w:color w:val="000000" w:themeColor="text1"/>
        </w:rPr>
        <w:t xml:space="preserve"> by Jacob to accept the proposed budget. Motion carried unanimously.</w:t>
      </w:r>
    </w:p>
    <w:p w14:paraId="08D8AD7C" w14:textId="59C12164" w:rsidR="00270F96" w:rsidRDefault="000C0073" w:rsidP="00CD08E4">
      <w:pPr>
        <w:pStyle w:val="Default"/>
        <w:spacing w:after="38"/>
        <w:rPr>
          <w:color w:val="000000" w:themeColor="text1"/>
        </w:rPr>
      </w:pPr>
      <w:r>
        <w:rPr>
          <w:color w:val="000000" w:themeColor="text1"/>
          <w:u w:val="single"/>
        </w:rPr>
        <w:t>Sections 11, 12, and 13</w:t>
      </w:r>
      <w:r>
        <w:rPr>
          <w:color w:val="000000" w:themeColor="text1"/>
        </w:rPr>
        <w:t xml:space="preserve"> potential property </w:t>
      </w:r>
      <w:r w:rsidR="0019666D">
        <w:rPr>
          <w:color w:val="000000" w:themeColor="text1"/>
        </w:rPr>
        <w:t xml:space="preserve">for deeding. Following detailed discussion of </w:t>
      </w:r>
      <w:proofErr w:type="gramStart"/>
      <w:r w:rsidR="0019666D">
        <w:rPr>
          <w:color w:val="000000" w:themeColor="text1"/>
        </w:rPr>
        <w:t>the  properties</w:t>
      </w:r>
      <w:proofErr w:type="gramEnd"/>
      <w:r w:rsidR="0019666D">
        <w:rPr>
          <w:color w:val="000000" w:themeColor="text1"/>
        </w:rPr>
        <w:t>, a motion was made by Joan and 2</w:t>
      </w:r>
      <w:r w:rsidR="0019666D" w:rsidRPr="0019666D">
        <w:rPr>
          <w:color w:val="000000" w:themeColor="text1"/>
          <w:vertAlign w:val="superscript"/>
        </w:rPr>
        <w:t>nd</w:t>
      </w:r>
      <w:r w:rsidR="0019666D">
        <w:rPr>
          <w:color w:val="000000" w:themeColor="text1"/>
        </w:rPr>
        <w:t xml:space="preserve"> by Jacob to accept Lot 24, Block AE, Presidential Meadows Section 11 and  Lot 20, Block AI, presidential Meadows Section 11. The other properties will be deeded to the Municipal Utility District (MUD). Motio</w:t>
      </w:r>
      <w:r w:rsidR="009A05A9">
        <w:rPr>
          <w:color w:val="000000" w:themeColor="text1"/>
        </w:rPr>
        <w:t>n carried unanimously.</w:t>
      </w:r>
    </w:p>
    <w:p w14:paraId="612ACD8C" w14:textId="183AA883" w:rsidR="009A05A9" w:rsidRDefault="009A05A9" w:rsidP="00CD08E4">
      <w:pPr>
        <w:pStyle w:val="Default"/>
        <w:spacing w:after="38"/>
        <w:rPr>
          <w:color w:val="000000" w:themeColor="text1"/>
        </w:rPr>
      </w:pPr>
      <w:r>
        <w:rPr>
          <w:color w:val="000000" w:themeColor="text1"/>
          <w:u w:val="single"/>
        </w:rPr>
        <w:t>Perimeter fence policy</w:t>
      </w:r>
      <w:r>
        <w:rPr>
          <w:color w:val="000000" w:themeColor="text1"/>
        </w:rPr>
        <w:t xml:space="preserve"> was reviewed and discussed. The Resolution Setting Perimeter Fence for Presidential Meadows Owners Association, Inc. was reviewed and motion to accept the Resolution by Alex and 2</w:t>
      </w:r>
      <w:r w:rsidRPr="009A05A9">
        <w:rPr>
          <w:color w:val="000000" w:themeColor="text1"/>
          <w:vertAlign w:val="superscript"/>
        </w:rPr>
        <w:t>nd</w:t>
      </w:r>
      <w:r>
        <w:rPr>
          <w:color w:val="000000" w:themeColor="text1"/>
        </w:rPr>
        <w:t xml:space="preserve"> by Joan. Motion unanimously carried.</w:t>
      </w:r>
    </w:p>
    <w:p w14:paraId="1D5F653C" w14:textId="644A2042" w:rsidR="009A05A9" w:rsidRDefault="003F0EC2" w:rsidP="00CD08E4">
      <w:pPr>
        <w:pStyle w:val="Default"/>
        <w:spacing w:after="38"/>
        <w:rPr>
          <w:color w:val="000000" w:themeColor="text1"/>
        </w:rPr>
      </w:pPr>
      <w:r>
        <w:rPr>
          <w:color w:val="000000" w:themeColor="text1"/>
          <w:u w:val="single"/>
        </w:rPr>
        <w:t>Future planning of common areas topic</w:t>
      </w:r>
      <w:r>
        <w:rPr>
          <w:color w:val="000000" w:themeColor="text1"/>
        </w:rPr>
        <w:t xml:space="preserve"> was presented to the </w:t>
      </w:r>
      <w:proofErr w:type="gramStart"/>
      <w:r>
        <w:rPr>
          <w:color w:val="000000" w:themeColor="text1"/>
        </w:rPr>
        <w:t>home owners</w:t>
      </w:r>
      <w:proofErr w:type="gramEnd"/>
      <w:r>
        <w:rPr>
          <w:color w:val="000000" w:themeColor="text1"/>
        </w:rPr>
        <w:t xml:space="preserve"> and asking for their ideas to be sent Andrew Hopkins, Property Manager.</w:t>
      </w:r>
    </w:p>
    <w:p w14:paraId="0AC463AA" w14:textId="46A3FEFE" w:rsidR="003F0EC2" w:rsidRPr="003F0EC2" w:rsidRDefault="003F0EC2" w:rsidP="00CD08E4">
      <w:pPr>
        <w:pStyle w:val="Default"/>
        <w:spacing w:after="38"/>
        <w:rPr>
          <w:color w:val="000000" w:themeColor="text1"/>
        </w:rPr>
      </w:pPr>
      <w:r>
        <w:rPr>
          <w:color w:val="000000" w:themeColor="text1"/>
          <w:u w:val="single"/>
        </w:rPr>
        <w:t>Email Voted Items</w:t>
      </w:r>
      <w:r>
        <w:rPr>
          <w:color w:val="000000" w:themeColor="text1"/>
        </w:rPr>
        <w:t xml:space="preserve"> via email</w:t>
      </w:r>
      <w:r w:rsidR="0010735B">
        <w:rPr>
          <w:color w:val="000000" w:themeColor="text1"/>
        </w:rPr>
        <w:t xml:space="preserve"> were:</w:t>
      </w:r>
    </w:p>
    <w:p w14:paraId="38FFB6C9" w14:textId="36D2E91D" w:rsidR="006F50DE" w:rsidRPr="0010735B" w:rsidRDefault="006F50DE" w:rsidP="0010735B">
      <w:pPr>
        <w:pStyle w:val="ListParagraph"/>
        <w:numPr>
          <w:ilvl w:val="0"/>
          <w:numId w:val="1"/>
        </w:numPr>
        <w:rPr>
          <w:rFonts w:ascii="Calibri" w:eastAsia="Times New Roman" w:hAnsi="Calibri" w:cs="Calibri"/>
          <w:color w:val="000000"/>
        </w:rPr>
      </w:pPr>
      <w:r w:rsidRPr="0010735B">
        <w:rPr>
          <w:rFonts w:ascii="Calibri" w:eastAsia="Times New Roman" w:hAnsi="Calibri" w:cs="Calibri"/>
          <w:color w:val="000000"/>
        </w:rPr>
        <w:t xml:space="preserve">3/12/2020- Perimeter Fence - Adam Pugh, Attorney, estimates a review of the documentation including plat maps, the declaration, and amendments would run </w:t>
      </w:r>
      <w:r w:rsidRPr="0010735B">
        <w:rPr>
          <w:rFonts w:ascii="Calibri" w:eastAsia="Times New Roman" w:hAnsi="Calibri" w:cs="Calibri"/>
          <w:color w:val="000000"/>
        </w:rPr>
        <w:lastRenderedPageBreak/>
        <w:t>between $750 to $1500 and would be able to complete this within a few days.</w:t>
      </w:r>
      <w:r w:rsidR="009558F8" w:rsidRPr="0010735B">
        <w:rPr>
          <w:rFonts w:ascii="Calibri" w:eastAsia="Times New Roman" w:hAnsi="Calibri" w:cs="Calibri"/>
          <w:color w:val="000000"/>
        </w:rPr>
        <w:t xml:space="preserve">  Approved</w:t>
      </w:r>
    </w:p>
    <w:p w14:paraId="5D6A125F" w14:textId="4C820EF4" w:rsidR="009558F8" w:rsidRPr="0010735B" w:rsidRDefault="009558F8" w:rsidP="0010735B">
      <w:pPr>
        <w:pStyle w:val="ListParagraph"/>
        <w:numPr>
          <w:ilvl w:val="0"/>
          <w:numId w:val="1"/>
        </w:numPr>
        <w:rPr>
          <w:rFonts w:ascii="Calibri" w:eastAsia="Times New Roman" w:hAnsi="Calibri" w:cs="Calibri"/>
          <w:color w:val="000000"/>
        </w:rPr>
      </w:pPr>
      <w:r w:rsidRPr="0010735B">
        <w:rPr>
          <w:rFonts w:ascii="Calibri" w:eastAsia="Times New Roman" w:hAnsi="Calibri" w:cs="Calibri"/>
          <w:color w:val="000000"/>
        </w:rPr>
        <w:t>3/23/2020- BrightView irrigation repair proposal for $4,868.00.  Approved</w:t>
      </w:r>
    </w:p>
    <w:p w14:paraId="64A10F56" w14:textId="330BCDB1" w:rsidR="009558F8" w:rsidRPr="0010735B" w:rsidRDefault="009558F8" w:rsidP="0010735B">
      <w:pPr>
        <w:pStyle w:val="ListParagraph"/>
        <w:numPr>
          <w:ilvl w:val="0"/>
          <w:numId w:val="1"/>
        </w:numPr>
        <w:rPr>
          <w:rFonts w:ascii="Calibri" w:eastAsia="Times New Roman" w:hAnsi="Calibri" w:cs="Calibri"/>
          <w:color w:val="000000"/>
        </w:rPr>
      </w:pPr>
      <w:r w:rsidRPr="0010735B">
        <w:rPr>
          <w:rFonts w:ascii="Calibri" w:eastAsia="Times New Roman" w:hAnsi="Calibri" w:cs="Calibri"/>
          <w:color w:val="000000"/>
        </w:rPr>
        <w:t>5/6/2020- BrightView bid to repair front entrance damage for $8,551.00.  Approved</w:t>
      </w:r>
    </w:p>
    <w:p w14:paraId="36363B2D" w14:textId="0DB425D2" w:rsidR="009558F8" w:rsidRPr="0010735B" w:rsidRDefault="009558F8" w:rsidP="0010735B">
      <w:pPr>
        <w:pStyle w:val="ListParagraph"/>
        <w:numPr>
          <w:ilvl w:val="0"/>
          <w:numId w:val="1"/>
        </w:numPr>
        <w:rPr>
          <w:rFonts w:ascii="Calibri" w:eastAsia="Times New Roman" w:hAnsi="Calibri" w:cs="Calibri"/>
          <w:color w:val="000000"/>
        </w:rPr>
      </w:pPr>
      <w:r w:rsidRPr="0010735B">
        <w:rPr>
          <w:rFonts w:ascii="Calibri" w:eastAsia="Times New Roman" w:hAnsi="Calibri" w:cs="Calibri"/>
          <w:color w:val="000000"/>
        </w:rPr>
        <w:t xml:space="preserve">6/16/2020- 13816 Theodore St Homeowner sent email with picture of 1 top rail and 1 panel of </w:t>
      </w:r>
      <w:proofErr w:type="spellStart"/>
      <w:r w:rsidRPr="0010735B">
        <w:rPr>
          <w:rFonts w:ascii="Calibri" w:eastAsia="Times New Roman" w:hAnsi="Calibri" w:cs="Calibri"/>
          <w:color w:val="000000"/>
        </w:rPr>
        <w:t>fencecrete</w:t>
      </w:r>
      <w:proofErr w:type="spellEnd"/>
      <w:r w:rsidRPr="0010735B">
        <w:rPr>
          <w:rFonts w:ascii="Calibri" w:eastAsia="Times New Roman" w:hAnsi="Calibri" w:cs="Calibri"/>
          <w:color w:val="000000"/>
        </w:rPr>
        <w:t xml:space="preserve"> on the ground. Cost - $239.10.  Approved</w:t>
      </w:r>
    </w:p>
    <w:p w14:paraId="09B3EFA6" w14:textId="72FBFF6F" w:rsidR="009558F8" w:rsidRPr="0010735B" w:rsidRDefault="009558F8" w:rsidP="0010735B">
      <w:pPr>
        <w:pStyle w:val="ListParagraph"/>
        <w:numPr>
          <w:ilvl w:val="0"/>
          <w:numId w:val="1"/>
        </w:numPr>
        <w:rPr>
          <w:rFonts w:ascii="Calibri" w:eastAsia="Times New Roman" w:hAnsi="Calibri" w:cs="Calibri"/>
          <w:color w:val="000000"/>
        </w:rPr>
      </w:pPr>
      <w:r w:rsidRPr="0010735B">
        <w:rPr>
          <w:rFonts w:ascii="Calibri" w:eastAsia="Times New Roman" w:hAnsi="Calibri" w:cs="Calibri"/>
          <w:color w:val="000000"/>
        </w:rPr>
        <w:t>7/2/2020- BrightView bid for labor &amp; materials to top dress sand in volleyball court at a 3" depth and install PVC border around the court for $11,073.45.  Not approved</w:t>
      </w:r>
    </w:p>
    <w:p w14:paraId="08318AED" w14:textId="08249BE5" w:rsidR="009558F8" w:rsidRPr="0010735B" w:rsidRDefault="009558F8" w:rsidP="0010735B">
      <w:pPr>
        <w:pStyle w:val="ListParagraph"/>
        <w:numPr>
          <w:ilvl w:val="0"/>
          <w:numId w:val="1"/>
        </w:numPr>
        <w:rPr>
          <w:rFonts w:ascii="Calibri" w:eastAsia="Times New Roman" w:hAnsi="Calibri" w:cs="Calibri"/>
          <w:color w:val="000000"/>
        </w:rPr>
      </w:pPr>
      <w:r w:rsidRPr="0010735B">
        <w:rPr>
          <w:rFonts w:ascii="Calibri" w:eastAsia="Times New Roman" w:hAnsi="Calibri" w:cs="Calibri"/>
          <w:color w:val="000000"/>
        </w:rPr>
        <w:t>7/2/2020-BrightView bid for amenity center area landscape work for $18,507.11.  Not approved</w:t>
      </w:r>
    </w:p>
    <w:p w14:paraId="75F4F289" w14:textId="5C3F9E83" w:rsidR="009558F8" w:rsidRPr="0010735B" w:rsidRDefault="009558F8" w:rsidP="0010735B">
      <w:pPr>
        <w:pStyle w:val="ListParagraph"/>
        <w:numPr>
          <w:ilvl w:val="0"/>
          <w:numId w:val="1"/>
        </w:numPr>
        <w:rPr>
          <w:rFonts w:ascii="Calibri" w:eastAsia="Times New Roman" w:hAnsi="Calibri" w:cs="Calibri"/>
          <w:color w:val="000000"/>
        </w:rPr>
      </w:pPr>
      <w:r w:rsidRPr="0010735B">
        <w:rPr>
          <w:rFonts w:ascii="Calibri" w:eastAsia="Times New Roman" w:hAnsi="Calibri" w:cs="Calibri"/>
          <w:color w:val="000000"/>
        </w:rPr>
        <w:t>7/2/2020-Mother asked if kids could have a snow cone stand on their yard and at the amenity center.  Approved for their yard, but not at the amenity center</w:t>
      </w:r>
    </w:p>
    <w:p w14:paraId="1B7007C8" w14:textId="752C929E" w:rsidR="00350DC7" w:rsidRPr="0010735B" w:rsidRDefault="00350DC7" w:rsidP="0010735B">
      <w:pPr>
        <w:pStyle w:val="ListParagraph"/>
        <w:numPr>
          <w:ilvl w:val="0"/>
          <w:numId w:val="1"/>
        </w:numPr>
        <w:rPr>
          <w:rFonts w:ascii="Calibri" w:eastAsia="Times New Roman" w:hAnsi="Calibri" w:cs="Calibri"/>
          <w:color w:val="000000"/>
        </w:rPr>
      </w:pPr>
      <w:r w:rsidRPr="0010735B">
        <w:rPr>
          <w:rFonts w:ascii="Calibri" w:eastAsia="Times New Roman" w:hAnsi="Calibri" w:cs="Calibri"/>
          <w:color w:val="000000"/>
        </w:rPr>
        <w:t>8/2/2020-BrightView proposal for main line irrigation leak and other irrigation repairs</w:t>
      </w:r>
      <w:r w:rsidR="00C24CC1" w:rsidRPr="0010735B">
        <w:rPr>
          <w:rFonts w:ascii="Calibri" w:eastAsia="Times New Roman" w:hAnsi="Calibri" w:cs="Calibri"/>
          <w:color w:val="000000"/>
        </w:rPr>
        <w:t xml:space="preserve"> for $2,465.94.  Approved</w:t>
      </w:r>
    </w:p>
    <w:p w14:paraId="03F2CEFF" w14:textId="5177C560" w:rsidR="00C24CC1" w:rsidRPr="0010735B" w:rsidRDefault="00C24CC1" w:rsidP="0010735B">
      <w:pPr>
        <w:pStyle w:val="ListParagraph"/>
        <w:numPr>
          <w:ilvl w:val="0"/>
          <w:numId w:val="1"/>
        </w:numPr>
        <w:rPr>
          <w:rFonts w:ascii="Calibri" w:eastAsia="Times New Roman" w:hAnsi="Calibri" w:cs="Calibri"/>
          <w:color w:val="000000"/>
        </w:rPr>
      </w:pPr>
      <w:r w:rsidRPr="0010735B">
        <w:rPr>
          <w:rFonts w:ascii="Calibri" w:eastAsia="Times New Roman" w:hAnsi="Calibri" w:cs="Calibri"/>
          <w:color w:val="000000"/>
        </w:rPr>
        <w:t>9/8/2020-Basketball backboard and rim x2 replacement quote and estimate for $5,749.00.  Approved</w:t>
      </w:r>
    </w:p>
    <w:p w14:paraId="26B61191" w14:textId="6CAD844D" w:rsidR="00C24CC1" w:rsidRPr="0010735B" w:rsidRDefault="00C24CC1" w:rsidP="0010735B">
      <w:pPr>
        <w:pStyle w:val="ListParagraph"/>
        <w:numPr>
          <w:ilvl w:val="0"/>
          <w:numId w:val="1"/>
        </w:numPr>
        <w:rPr>
          <w:rFonts w:ascii="Calibri" w:eastAsia="Times New Roman" w:hAnsi="Calibri" w:cs="Calibri"/>
          <w:color w:val="000000"/>
        </w:rPr>
      </w:pPr>
      <w:r w:rsidRPr="0010735B">
        <w:rPr>
          <w:rFonts w:ascii="Calibri" w:eastAsia="Times New Roman" w:hAnsi="Calibri" w:cs="Calibri"/>
          <w:color w:val="000000"/>
        </w:rPr>
        <w:t>9/30/2020-NXNW Proposal of Initial Cleanup $299.90 plus tax, Cleanup of drainage ditch by pool $2308.05 plus tax, initial irrigation repairs $2,909.10 for a total of $8,221.96.  Approved</w:t>
      </w:r>
    </w:p>
    <w:p w14:paraId="7ADBC35F" w14:textId="42220046" w:rsidR="00C24CC1" w:rsidRDefault="002856A3" w:rsidP="00C24CC1">
      <w:pPr>
        <w:rPr>
          <w:rFonts w:ascii="Calibri" w:eastAsia="Times New Roman" w:hAnsi="Calibri" w:cs="Calibri"/>
          <w:color w:val="000000"/>
        </w:rPr>
      </w:pPr>
      <w:r>
        <w:rPr>
          <w:rFonts w:ascii="Calibri" w:eastAsia="Times New Roman" w:hAnsi="Calibri" w:cs="Calibri"/>
          <w:color w:val="000000"/>
          <w:u w:val="single"/>
        </w:rPr>
        <w:t>Annual Meeting</w:t>
      </w:r>
      <w:r>
        <w:rPr>
          <w:rFonts w:ascii="Calibri" w:eastAsia="Times New Roman" w:hAnsi="Calibri" w:cs="Calibri"/>
          <w:color w:val="000000"/>
        </w:rPr>
        <w:t xml:space="preserve"> will be delayed until the Board receives further information on the pandemic.</w:t>
      </w:r>
    </w:p>
    <w:p w14:paraId="2D71552C" w14:textId="6FDD475B" w:rsidR="002856A3" w:rsidRDefault="002856A3" w:rsidP="00C24CC1">
      <w:pPr>
        <w:rPr>
          <w:rFonts w:ascii="Calibri" w:eastAsia="Times New Roman" w:hAnsi="Calibri" w:cs="Calibri"/>
          <w:color w:val="000000"/>
        </w:rPr>
      </w:pPr>
    </w:p>
    <w:p w14:paraId="17076E1D" w14:textId="3E0B67EC" w:rsidR="002856A3" w:rsidRDefault="005D12AC" w:rsidP="00C24CC1">
      <w:pPr>
        <w:rPr>
          <w:rFonts w:ascii="Calibri" w:eastAsia="Times New Roman" w:hAnsi="Calibri" w:cs="Calibri"/>
          <w:b/>
          <w:bCs/>
          <w:color w:val="000000"/>
        </w:rPr>
      </w:pPr>
      <w:r>
        <w:rPr>
          <w:rFonts w:ascii="Calibri" w:eastAsia="Times New Roman" w:hAnsi="Calibri" w:cs="Calibri"/>
          <w:b/>
          <w:bCs/>
          <w:color w:val="000000"/>
        </w:rPr>
        <w:t>Executive Session</w:t>
      </w:r>
    </w:p>
    <w:p w14:paraId="569EAFC2" w14:textId="2A9D41DE" w:rsidR="005D12AC" w:rsidRDefault="005D12AC" w:rsidP="00C24CC1">
      <w:pPr>
        <w:rPr>
          <w:rFonts w:ascii="Calibri" w:eastAsia="Times New Roman" w:hAnsi="Calibri" w:cs="Calibri"/>
          <w:color w:val="000000"/>
        </w:rPr>
      </w:pPr>
      <w:r>
        <w:rPr>
          <w:rFonts w:ascii="Calibri" w:eastAsia="Times New Roman" w:hAnsi="Calibri" w:cs="Calibri"/>
          <w:color w:val="000000"/>
          <w:u w:val="single"/>
        </w:rPr>
        <w:t xml:space="preserve">Delinquencies/Liens and </w:t>
      </w:r>
      <w:r w:rsidR="00062B05">
        <w:rPr>
          <w:rFonts w:ascii="Calibri" w:eastAsia="Times New Roman" w:hAnsi="Calibri" w:cs="Calibri"/>
          <w:color w:val="000000"/>
          <w:u w:val="single"/>
        </w:rPr>
        <w:t>Foreclosures</w:t>
      </w:r>
      <w:r w:rsidR="00062B05">
        <w:rPr>
          <w:rFonts w:ascii="Calibri" w:eastAsia="Times New Roman" w:hAnsi="Calibri" w:cs="Calibri"/>
          <w:color w:val="000000"/>
        </w:rPr>
        <w:t xml:space="preserve"> reviewed.</w:t>
      </w:r>
    </w:p>
    <w:p w14:paraId="6DF4A1A2" w14:textId="229127F1" w:rsidR="00062B05" w:rsidRDefault="00062B05" w:rsidP="00C24CC1">
      <w:pPr>
        <w:rPr>
          <w:rFonts w:ascii="Calibri" w:eastAsia="Times New Roman" w:hAnsi="Calibri" w:cs="Calibri"/>
          <w:color w:val="000000"/>
        </w:rPr>
      </w:pPr>
      <w:r>
        <w:rPr>
          <w:rFonts w:ascii="Calibri" w:eastAsia="Times New Roman" w:hAnsi="Calibri" w:cs="Calibri"/>
          <w:color w:val="000000"/>
          <w:u w:val="single"/>
        </w:rPr>
        <w:t>Next Meeting</w:t>
      </w:r>
      <w:r>
        <w:rPr>
          <w:rFonts w:ascii="Calibri" w:eastAsia="Times New Roman" w:hAnsi="Calibri" w:cs="Calibri"/>
          <w:color w:val="000000"/>
        </w:rPr>
        <w:t xml:space="preserve"> scheduled for Thursday, January 21, 2021 at 6:30 p.m.</w:t>
      </w:r>
    </w:p>
    <w:p w14:paraId="35B614D4" w14:textId="67647D49" w:rsidR="00062B05" w:rsidRDefault="00062B05" w:rsidP="00C24CC1">
      <w:pPr>
        <w:rPr>
          <w:rFonts w:ascii="Calibri" w:eastAsia="Times New Roman" w:hAnsi="Calibri" w:cs="Calibri"/>
          <w:color w:val="000000"/>
        </w:rPr>
      </w:pPr>
      <w:r>
        <w:rPr>
          <w:rFonts w:ascii="Calibri" w:eastAsia="Times New Roman" w:hAnsi="Calibri" w:cs="Calibri"/>
          <w:color w:val="000000"/>
          <w:u w:val="single"/>
        </w:rPr>
        <w:t>Meeting adjourned</w:t>
      </w:r>
      <w:r w:rsidRPr="00062B05">
        <w:rPr>
          <w:rFonts w:ascii="Calibri" w:eastAsia="Times New Roman" w:hAnsi="Calibri" w:cs="Calibri"/>
          <w:color w:val="000000"/>
        </w:rPr>
        <w:t xml:space="preserve"> at 8:30 p.m.</w:t>
      </w:r>
    </w:p>
    <w:p w14:paraId="1527360F" w14:textId="1C519D71" w:rsidR="0010735B" w:rsidRDefault="0010735B" w:rsidP="00C24CC1">
      <w:pPr>
        <w:rPr>
          <w:rFonts w:ascii="Calibri" w:eastAsia="Times New Roman" w:hAnsi="Calibri" w:cs="Calibri"/>
          <w:color w:val="000000"/>
        </w:rPr>
      </w:pPr>
    </w:p>
    <w:p w14:paraId="0211B02D" w14:textId="13D4E350" w:rsidR="0010735B" w:rsidRDefault="0010735B" w:rsidP="00C24CC1">
      <w:pPr>
        <w:rPr>
          <w:rFonts w:ascii="Calibri" w:eastAsia="Times New Roman" w:hAnsi="Calibri" w:cs="Calibri"/>
          <w:color w:val="000000"/>
        </w:rPr>
      </w:pPr>
      <w:r>
        <w:rPr>
          <w:rFonts w:ascii="Calibri" w:eastAsia="Times New Roman" w:hAnsi="Calibri" w:cs="Calibri"/>
          <w:color w:val="000000"/>
        </w:rPr>
        <w:t>Respectfully submitted,</w:t>
      </w:r>
    </w:p>
    <w:p w14:paraId="692124FD" w14:textId="7A25DFFF" w:rsidR="0010735B" w:rsidRDefault="0010735B" w:rsidP="00C24CC1">
      <w:pPr>
        <w:rPr>
          <w:rFonts w:ascii="Calibri" w:eastAsia="Times New Roman" w:hAnsi="Calibri" w:cs="Calibri"/>
          <w:color w:val="000000"/>
        </w:rPr>
      </w:pPr>
      <w:r>
        <w:rPr>
          <w:rFonts w:ascii="Calibri" w:eastAsia="Times New Roman" w:hAnsi="Calibri" w:cs="Calibri"/>
          <w:color w:val="000000"/>
        </w:rPr>
        <w:t>Joan Aalbers</w:t>
      </w:r>
    </w:p>
    <w:p w14:paraId="1A0F4023" w14:textId="6823DC53" w:rsidR="0010735B" w:rsidRPr="00062B05" w:rsidRDefault="0010735B" w:rsidP="00C24CC1">
      <w:pPr>
        <w:rPr>
          <w:rFonts w:ascii="Calibri" w:eastAsia="Times New Roman" w:hAnsi="Calibri" w:cs="Calibri"/>
          <w:color w:val="000000"/>
          <w:u w:val="single"/>
        </w:rPr>
      </w:pPr>
      <w:r>
        <w:rPr>
          <w:rFonts w:ascii="Calibri" w:eastAsia="Times New Roman" w:hAnsi="Calibri" w:cs="Calibri"/>
          <w:color w:val="000000"/>
        </w:rPr>
        <w:t>Recording Secretary</w:t>
      </w:r>
    </w:p>
    <w:p w14:paraId="4A01C0E4" w14:textId="77777777" w:rsidR="00C24CC1" w:rsidRPr="00350DC7" w:rsidRDefault="00C24CC1" w:rsidP="00350DC7">
      <w:pPr>
        <w:rPr>
          <w:rFonts w:ascii="Calibri" w:eastAsia="Times New Roman" w:hAnsi="Calibri" w:cs="Calibri"/>
          <w:color w:val="000000"/>
        </w:rPr>
      </w:pPr>
    </w:p>
    <w:p w14:paraId="0FB0E075" w14:textId="77777777" w:rsidR="009558F8" w:rsidRPr="009558F8" w:rsidRDefault="009558F8" w:rsidP="009558F8">
      <w:pPr>
        <w:rPr>
          <w:rFonts w:ascii="Calibri" w:eastAsia="Times New Roman" w:hAnsi="Calibri" w:cs="Calibri"/>
          <w:color w:val="000000"/>
        </w:rPr>
      </w:pPr>
    </w:p>
    <w:p w14:paraId="7F7D50AB" w14:textId="77777777" w:rsidR="009558F8" w:rsidRPr="009558F8" w:rsidRDefault="009558F8" w:rsidP="009558F8">
      <w:pPr>
        <w:rPr>
          <w:rFonts w:ascii="Calibri" w:eastAsia="Times New Roman" w:hAnsi="Calibri" w:cs="Calibri"/>
          <w:color w:val="000000"/>
        </w:rPr>
      </w:pPr>
    </w:p>
    <w:p w14:paraId="48833531" w14:textId="77777777" w:rsidR="009558F8" w:rsidRPr="009558F8" w:rsidRDefault="009558F8" w:rsidP="009558F8">
      <w:pPr>
        <w:rPr>
          <w:rFonts w:ascii="Calibri" w:eastAsia="Times New Roman" w:hAnsi="Calibri" w:cs="Calibri"/>
          <w:color w:val="000000"/>
        </w:rPr>
      </w:pPr>
    </w:p>
    <w:p w14:paraId="531BADFF" w14:textId="77777777" w:rsidR="009558F8" w:rsidRPr="009558F8" w:rsidRDefault="009558F8" w:rsidP="009558F8">
      <w:pPr>
        <w:rPr>
          <w:rFonts w:ascii="Calibri" w:eastAsia="Times New Roman" w:hAnsi="Calibri" w:cs="Calibri"/>
          <w:color w:val="000000"/>
        </w:rPr>
      </w:pPr>
    </w:p>
    <w:p w14:paraId="66DECF8C" w14:textId="77777777" w:rsidR="009558F8" w:rsidRPr="009558F8" w:rsidRDefault="009558F8" w:rsidP="009558F8">
      <w:pPr>
        <w:rPr>
          <w:rFonts w:ascii="Calibri" w:eastAsia="Times New Roman" w:hAnsi="Calibri" w:cs="Calibri"/>
          <w:color w:val="000000"/>
        </w:rPr>
      </w:pPr>
    </w:p>
    <w:p w14:paraId="34847790" w14:textId="77777777" w:rsidR="009558F8" w:rsidRPr="009558F8" w:rsidRDefault="009558F8" w:rsidP="009558F8">
      <w:pPr>
        <w:rPr>
          <w:rFonts w:ascii="Calibri" w:eastAsia="Times New Roman" w:hAnsi="Calibri" w:cs="Calibri"/>
          <w:color w:val="000000"/>
        </w:rPr>
      </w:pPr>
    </w:p>
    <w:p w14:paraId="5445C2C5" w14:textId="77777777" w:rsidR="009558F8" w:rsidRPr="006F50DE" w:rsidRDefault="009558F8" w:rsidP="006F50DE">
      <w:pPr>
        <w:rPr>
          <w:rFonts w:ascii="Calibri" w:eastAsia="Times New Roman" w:hAnsi="Calibri" w:cs="Calibri"/>
          <w:color w:val="000000"/>
        </w:rPr>
      </w:pPr>
    </w:p>
    <w:p w14:paraId="71197CA1" w14:textId="77777777" w:rsidR="00A0633E" w:rsidRPr="00A0633E" w:rsidRDefault="00A0633E" w:rsidP="00CD08E4">
      <w:pPr>
        <w:pStyle w:val="Default"/>
        <w:spacing w:after="38"/>
        <w:rPr>
          <w:color w:val="000000" w:themeColor="text1"/>
        </w:rPr>
      </w:pPr>
    </w:p>
    <w:p w14:paraId="6B7822E1" w14:textId="77777777" w:rsidR="00A0633E" w:rsidRPr="00512AD8" w:rsidRDefault="00A0633E" w:rsidP="00CD08E4">
      <w:pPr>
        <w:pStyle w:val="Default"/>
        <w:spacing w:after="38"/>
        <w:rPr>
          <w:color w:val="000000" w:themeColor="text1"/>
        </w:rPr>
      </w:pPr>
    </w:p>
    <w:p w14:paraId="1842F8DC" w14:textId="77777777" w:rsidR="000E131C" w:rsidRPr="000E131C" w:rsidRDefault="000E131C" w:rsidP="00CD08E4">
      <w:pPr>
        <w:pStyle w:val="Default"/>
        <w:spacing w:after="38"/>
        <w:rPr>
          <w:color w:val="000000" w:themeColor="text1"/>
        </w:rPr>
      </w:pPr>
    </w:p>
    <w:p w14:paraId="075586C9" w14:textId="77777777" w:rsidR="00CE139C" w:rsidRPr="009A3276" w:rsidRDefault="00CE139C" w:rsidP="00CD08E4">
      <w:pPr>
        <w:pStyle w:val="Default"/>
        <w:spacing w:after="38"/>
        <w:rPr>
          <w:color w:val="000000" w:themeColor="text1"/>
        </w:rPr>
      </w:pPr>
    </w:p>
    <w:p w14:paraId="4E37BBD9" w14:textId="77777777" w:rsidR="00CD08E4" w:rsidRDefault="00CD08E4"/>
    <w:sectPr w:rsidR="00CD08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BD5C2C"/>
    <w:multiLevelType w:val="hybridMultilevel"/>
    <w:tmpl w:val="981C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8E4"/>
    <w:rsid w:val="00062B05"/>
    <w:rsid w:val="00084494"/>
    <w:rsid w:val="000C0073"/>
    <w:rsid w:val="000E131C"/>
    <w:rsid w:val="0010735B"/>
    <w:rsid w:val="001475DB"/>
    <w:rsid w:val="0019666D"/>
    <w:rsid w:val="00236C53"/>
    <w:rsid w:val="00270F96"/>
    <w:rsid w:val="002856A3"/>
    <w:rsid w:val="002E66E8"/>
    <w:rsid w:val="00350DC7"/>
    <w:rsid w:val="003C2DB8"/>
    <w:rsid w:val="003F0EC2"/>
    <w:rsid w:val="00497838"/>
    <w:rsid w:val="00512AD8"/>
    <w:rsid w:val="00593D71"/>
    <w:rsid w:val="005D12AC"/>
    <w:rsid w:val="006F50DE"/>
    <w:rsid w:val="009558F8"/>
    <w:rsid w:val="009A05A9"/>
    <w:rsid w:val="009A3276"/>
    <w:rsid w:val="00A0633E"/>
    <w:rsid w:val="00AC2199"/>
    <w:rsid w:val="00AD1D95"/>
    <w:rsid w:val="00C24CC1"/>
    <w:rsid w:val="00CD08E4"/>
    <w:rsid w:val="00CE139C"/>
    <w:rsid w:val="00E7170C"/>
    <w:rsid w:val="00F0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8BEF7A"/>
  <w15:chartTrackingRefBased/>
  <w15:docId w15:val="{23FF5CDE-E179-0043-8BD0-E9F6577F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08E4"/>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1073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55061">
      <w:bodyDiv w:val="1"/>
      <w:marLeft w:val="0"/>
      <w:marRight w:val="0"/>
      <w:marTop w:val="0"/>
      <w:marBottom w:val="0"/>
      <w:divBdr>
        <w:top w:val="none" w:sz="0" w:space="0" w:color="auto"/>
        <w:left w:val="none" w:sz="0" w:space="0" w:color="auto"/>
        <w:bottom w:val="none" w:sz="0" w:space="0" w:color="auto"/>
        <w:right w:val="none" w:sz="0" w:space="0" w:color="auto"/>
      </w:divBdr>
    </w:div>
    <w:div w:id="87509038">
      <w:bodyDiv w:val="1"/>
      <w:marLeft w:val="0"/>
      <w:marRight w:val="0"/>
      <w:marTop w:val="0"/>
      <w:marBottom w:val="0"/>
      <w:divBdr>
        <w:top w:val="none" w:sz="0" w:space="0" w:color="auto"/>
        <w:left w:val="none" w:sz="0" w:space="0" w:color="auto"/>
        <w:bottom w:val="none" w:sz="0" w:space="0" w:color="auto"/>
        <w:right w:val="none" w:sz="0" w:space="0" w:color="auto"/>
      </w:divBdr>
    </w:div>
    <w:div w:id="196429944">
      <w:bodyDiv w:val="1"/>
      <w:marLeft w:val="0"/>
      <w:marRight w:val="0"/>
      <w:marTop w:val="0"/>
      <w:marBottom w:val="0"/>
      <w:divBdr>
        <w:top w:val="none" w:sz="0" w:space="0" w:color="auto"/>
        <w:left w:val="none" w:sz="0" w:space="0" w:color="auto"/>
        <w:bottom w:val="none" w:sz="0" w:space="0" w:color="auto"/>
        <w:right w:val="none" w:sz="0" w:space="0" w:color="auto"/>
      </w:divBdr>
    </w:div>
    <w:div w:id="273559922">
      <w:bodyDiv w:val="1"/>
      <w:marLeft w:val="0"/>
      <w:marRight w:val="0"/>
      <w:marTop w:val="0"/>
      <w:marBottom w:val="0"/>
      <w:divBdr>
        <w:top w:val="none" w:sz="0" w:space="0" w:color="auto"/>
        <w:left w:val="none" w:sz="0" w:space="0" w:color="auto"/>
        <w:bottom w:val="none" w:sz="0" w:space="0" w:color="auto"/>
        <w:right w:val="none" w:sz="0" w:space="0" w:color="auto"/>
      </w:divBdr>
    </w:div>
    <w:div w:id="523128384">
      <w:bodyDiv w:val="1"/>
      <w:marLeft w:val="0"/>
      <w:marRight w:val="0"/>
      <w:marTop w:val="0"/>
      <w:marBottom w:val="0"/>
      <w:divBdr>
        <w:top w:val="none" w:sz="0" w:space="0" w:color="auto"/>
        <w:left w:val="none" w:sz="0" w:space="0" w:color="auto"/>
        <w:bottom w:val="none" w:sz="0" w:space="0" w:color="auto"/>
        <w:right w:val="none" w:sz="0" w:space="0" w:color="auto"/>
      </w:divBdr>
    </w:div>
    <w:div w:id="638460062">
      <w:bodyDiv w:val="1"/>
      <w:marLeft w:val="0"/>
      <w:marRight w:val="0"/>
      <w:marTop w:val="0"/>
      <w:marBottom w:val="0"/>
      <w:divBdr>
        <w:top w:val="none" w:sz="0" w:space="0" w:color="auto"/>
        <w:left w:val="none" w:sz="0" w:space="0" w:color="auto"/>
        <w:bottom w:val="none" w:sz="0" w:space="0" w:color="auto"/>
        <w:right w:val="none" w:sz="0" w:space="0" w:color="auto"/>
      </w:divBdr>
    </w:div>
    <w:div w:id="985931336">
      <w:bodyDiv w:val="1"/>
      <w:marLeft w:val="0"/>
      <w:marRight w:val="0"/>
      <w:marTop w:val="0"/>
      <w:marBottom w:val="0"/>
      <w:divBdr>
        <w:top w:val="none" w:sz="0" w:space="0" w:color="auto"/>
        <w:left w:val="none" w:sz="0" w:space="0" w:color="auto"/>
        <w:bottom w:val="none" w:sz="0" w:space="0" w:color="auto"/>
        <w:right w:val="none" w:sz="0" w:space="0" w:color="auto"/>
      </w:divBdr>
    </w:div>
    <w:div w:id="1218080178">
      <w:bodyDiv w:val="1"/>
      <w:marLeft w:val="0"/>
      <w:marRight w:val="0"/>
      <w:marTop w:val="0"/>
      <w:marBottom w:val="0"/>
      <w:divBdr>
        <w:top w:val="none" w:sz="0" w:space="0" w:color="auto"/>
        <w:left w:val="none" w:sz="0" w:space="0" w:color="auto"/>
        <w:bottom w:val="none" w:sz="0" w:space="0" w:color="auto"/>
        <w:right w:val="none" w:sz="0" w:space="0" w:color="auto"/>
      </w:divBdr>
    </w:div>
    <w:div w:id="1604338058">
      <w:bodyDiv w:val="1"/>
      <w:marLeft w:val="0"/>
      <w:marRight w:val="0"/>
      <w:marTop w:val="0"/>
      <w:marBottom w:val="0"/>
      <w:divBdr>
        <w:top w:val="none" w:sz="0" w:space="0" w:color="auto"/>
        <w:left w:val="none" w:sz="0" w:space="0" w:color="auto"/>
        <w:bottom w:val="none" w:sz="0" w:space="0" w:color="auto"/>
        <w:right w:val="none" w:sz="0" w:space="0" w:color="auto"/>
      </w:divBdr>
    </w:div>
    <w:div w:id="169361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Aalbers</dc:creator>
  <cp:keywords/>
  <dc:description/>
  <cp:lastModifiedBy>Gerald Aalbers</cp:lastModifiedBy>
  <cp:revision>10</cp:revision>
  <dcterms:created xsi:type="dcterms:W3CDTF">2020-11-08T23:56:00Z</dcterms:created>
  <dcterms:modified xsi:type="dcterms:W3CDTF">2020-11-10T21:08:00Z</dcterms:modified>
</cp:coreProperties>
</file>